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A" w:rsidRDefault="00295BBA">
      <w:pPr>
        <w:pStyle w:val="berschrift1"/>
        <w:spacing w:after="120"/>
        <w:rPr>
          <w:sz w:val="22"/>
        </w:rPr>
      </w:pPr>
      <w:r>
        <w:rPr>
          <w:sz w:val="22"/>
        </w:rPr>
        <w:t>Bezeichnung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17"/>
        <w:gridCol w:w="160"/>
        <w:gridCol w:w="2977"/>
        <w:gridCol w:w="252"/>
        <w:gridCol w:w="31"/>
        <w:gridCol w:w="221"/>
        <w:gridCol w:w="63"/>
        <w:gridCol w:w="189"/>
        <w:gridCol w:w="94"/>
        <w:gridCol w:w="158"/>
        <w:gridCol w:w="126"/>
        <w:gridCol w:w="126"/>
        <w:gridCol w:w="157"/>
        <w:gridCol w:w="95"/>
        <w:gridCol w:w="189"/>
        <w:gridCol w:w="63"/>
        <w:gridCol w:w="252"/>
        <w:gridCol w:w="252"/>
      </w:tblGrid>
      <w:tr w:rsidR="00295BBA">
        <w:trPr>
          <w:trHeight w:hRule="exact" w:val="1600"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80" w:after="40"/>
              <w:ind w:left="28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Beabsichtigte Bezeichnung der Baumaßnahme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  <w:p w:rsidR="00295BBA" w:rsidRDefault="00295BBA" w:rsidP="00C92E96">
            <w:pPr>
              <w:pStyle w:val="Kopfzeile"/>
              <w:tabs>
                <w:tab w:val="clear" w:pos="4536"/>
                <w:tab w:val="clear" w:pos="9072"/>
              </w:tabs>
              <w:ind w:left="34" w:right="11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UKD Standard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524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spacing w:before="80" w:after="4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Abteilung, Gruppe, Sachgebiet  (Blatt 1  Spalte 4)</w:t>
            </w:r>
          </w:p>
          <w:p w:rsidR="00295BBA" w:rsidRDefault="00295BBA" w:rsidP="00C92E96">
            <w:pPr>
              <w:ind w:left="40" w:right="28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1" w:name="Text2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Bau und Technik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1"/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Raumbezeichnung</w:t>
            </w:r>
          </w:p>
          <w:p w:rsidR="00295BBA" w:rsidRDefault="00295BBA">
            <w:pPr>
              <w:ind w:left="28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(Blatt 1  Spalte 2)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7C1A70">
            <w:pPr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7C1A70">
              <w:rPr>
                <w:rFonts w:ascii="Courier New" w:hAnsi="Courier New"/>
                <w:b/>
                <w:sz w:val="22"/>
              </w:rPr>
              <w:t>N</w:t>
            </w:r>
            <w:r w:rsidR="00E03AF3">
              <w:rPr>
                <w:rFonts w:ascii="Courier New" w:hAnsi="Courier New"/>
                <w:b/>
                <w:sz w:val="22"/>
              </w:rPr>
              <w:t>S Schalt</w:t>
            </w:r>
            <w:r w:rsidR="00091AF9">
              <w:rPr>
                <w:rFonts w:ascii="Courier New" w:hAnsi="Courier New"/>
                <w:b/>
                <w:noProof/>
                <w:sz w:val="22"/>
              </w:rPr>
              <w:t>anlage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Raumcode RC  (Blatt 1  Spalte 3)</w:t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5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Raumgruppe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7C1A70">
            <w:pPr>
              <w:pStyle w:val="Kopfzeile"/>
              <w:tabs>
                <w:tab w:val="clear" w:pos="4536"/>
                <w:tab w:val="clear" w:pos="9072"/>
              </w:tabs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Technik KG 4</w:t>
            </w:r>
            <w:r w:rsidR="00091AF9">
              <w:rPr>
                <w:rFonts w:ascii="Courier New" w:hAnsi="Courier New"/>
                <w:b/>
                <w:noProof/>
                <w:sz w:val="22"/>
              </w:rPr>
              <w:t>4</w:t>
            </w:r>
            <w:r w:rsidR="007C1A70">
              <w:rPr>
                <w:rFonts w:ascii="Courier New" w:hAnsi="Courier New"/>
                <w:b/>
                <w:noProof/>
                <w:sz w:val="22"/>
              </w:rPr>
              <w:t>3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Lfd. Nr</w:t>
            </w:r>
            <w:proofErr w:type="gramStart"/>
            <w:r>
              <w:rPr>
                <w:rFonts w:ascii="Arial" w:hAnsi="Arial"/>
                <w:sz w:val="18"/>
              </w:rPr>
              <w:t xml:space="preserve">.  </w:t>
            </w:r>
            <w:proofErr w:type="gramEnd"/>
            <w:r>
              <w:rPr>
                <w:rFonts w:ascii="Arial" w:hAnsi="Arial"/>
                <w:sz w:val="18"/>
              </w:rPr>
              <w:t>(Blatt 1  Spalte 1)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left" w:pos="3191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vertAlign w:val="superscript"/>
              </w:rPr>
              <w:t>2)</w:t>
            </w: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</w:tr>
    </w:tbl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6804"/>
          <w:tab w:val="left" w:pos="8505"/>
        </w:tabs>
        <w:spacing w:after="120"/>
        <w:ind w:right="-227"/>
        <w:rPr>
          <w:rFonts w:ascii="Courier New" w:hAnsi="Courier New"/>
          <w:b/>
          <w:sz w:val="24"/>
        </w:rPr>
      </w:pPr>
      <w:r>
        <w:rPr>
          <w:rFonts w:ascii="Arial" w:hAnsi="Arial"/>
          <w:b/>
          <w:sz w:val="22"/>
        </w:rPr>
        <w:t>Besondere Anforderungen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6"/>
        </w:rPr>
        <w:t>ja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1"/>
      <w:r>
        <w:rPr>
          <w:rFonts w:ascii="Courier New" w:hAnsi="Courier New"/>
          <w:b/>
          <w:sz w:val="26"/>
        </w:rPr>
        <w:instrText xml:space="preserve"> FORMCHECKBOX </w:instrText>
      </w:r>
      <w:r w:rsidR="00602D51">
        <w:rPr>
          <w:rFonts w:ascii="Courier New" w:hAnsi="Courier New"/>
          <w:b/>
          <w:sz w:val="26"/>
        </w:rPr>
      </w:r>
      <w:r w:rsidR="00602D51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4"/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6"/>
        </w:rPr>
        <w:t>nein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Courier New" w:hAnsi="Courier New"/>
          <w:b/>
          <w:sz w:val="26"/>
        </w:rPr>
        <w:instrText xml:space="preserve"> FORMCHECKBOX </w:instrText>
      </w:r>
      <w:r w:rsidR="00602D51">
        <w:rPr>
          <w:rFonts w:ascii="Courier New" w:hAnsi="Courier New"/>
          <w:b/>
          <w:sz w:val="26"/>
        </w:rPr>
      </w:r>
      <w:r w:rsidR="00602D51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5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52"/>
        <w:gridCol w:w="2467"/>
        <w:gridCol w:w="3090"/>
        <w:gridCol w:w="170"/>
      </w:tblGrid>
      <w:tr w:rsidR="00295BBA" w:rsidTr="00C7458E">
        <w:trPr>
          <w:cantSplit/>
          <w:trHeight w:hRule="exact" w:val="340"/>
          <w:tblHeader/>
        </w:trPr>
        <w:tc>
          <w:tcPr>
            <w:tcW w:w="4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ind w:right="-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Sondernutzung des Raumes / der Raumgruppe:</w:t>
            </w:r>
          </w:p>
        </w:tc>
        <w:tc>
          <w:tcPr>
            <w:tcW w:w="5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6" w:name="Text6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1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</w:tr>
      <w:tr w:rsidR="00295BBA" w:rsidTr="00C7458E">
        <w:trPr>
          <w:cantSplit/>
          <w:trHeight w:hRule="exact" w:val="40"/>
        </w:trPr>
        <w:tc>
          <w:tcPr>
            <w:tcW w:w="41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</w:tr>
      <w:tr w:rsidR="00295BBA" w:rsidTr="00C7458E">
        <w:trPr>
          <w:trHeight w:hRule="exact" w:val="3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  <w:r>
              <w:rPr>
                <w:rFonts w:ascii="Arial" w:hAnsi="Arial"/>
                <w:sz w:val="18"/>
              </w:rPr>
              <w:tab/>
              <w:t>Bauwerk – Baukonstruktion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  <w:r>
              <w:rPr>
                <w:rFonts w:ascii="Arial" w:hAnsi="Arial"/>
                <w:sz w:val="18"/>
              </w:rPr>
              <w:tab/>
              <w:t>Bauwerk – Technische Anlagen</w:t>
            </w:r>
          </w:p>
        </w:tc>
      </w:tr>
      <w:tr w:rsidR="00295BBA" w:rsidTr="00C7458E">
        <w:trPr>
          <w:trHeight w:hRule="exact" w:val="1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berschrift3"/>
              <w:tabs>
                <w:tab w:val="left" w:pos="497"/>
              </w:tabs>
              <w:rPr>
                <w:sz w:val="8"/>
              </w:rPr>
            </w:pPr>
          </w:p>
        </w:tc>
      </w:tr>
      <w:tr w:rsidR="00295BBA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Raum allgemein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410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Abwasser-/Wasseranlagen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450</w:t>
            </w:r>
            <w:r>
              <w:rPr>
                <w:rFonts w:ascii="Arial" w:hAnsi="Arial"/>
                <w:sz w:val="18"/>
              </w:rPr>
              <w:tab/>
            </w:r>
            <w:r w:rsidR="00C7458E">
              <w:rPr>
                <w:rFonts w:ascii="Arial" w:hAnsi="Arial"/>
                <w:sz w:val="18"/>
                <w:u w:val="single"/>
              </w:rPr>
              <w:t>Fernmelde- und</w:t>
            </w:r>
          </w:p>
        </w:tc>
      </w:tr>
      <w:tr w:rsidR="00C7458E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7458E" w:rsidRDefault="00C7458E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7458E" w:rsidRP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 w:rsidRPr="00C7458E">
              <w:rPr>
                <w:rFonts w:ascii="Arial" w:hAnsi="Arial"/>
                <w:sz w:val="18"/>
                <w:u w:val="single"/>
              </w:rPr>
              <w:t>informationstechnische</w:t>
            </w:r>
          </w:p>
        </w:tc>
      </w:tr>
      <w:tr w:rsidR="00AC709D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7C1A70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Raumhöhe i. Lichten</w:t>
            </w:r>
            <w:r>
              <w:rPr>
                <w:rFonts w:ascii="Arial" w:hAnsi="Arial"/>
                <w:sz w:val="14"/>
              </w:rPr>
              <w:tab/>
              <w:t>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3,0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Laborabwasser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technische Anlagen</w:t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C92E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Verkehrslast</w:t>
            </w:r>
            <w:r>
              <w:rPr>
                <w:rFonts w:ascii="Arial" w:hAnsi="Arial"/>
                <w:sz w:val="14"/>
              </w:rPr>
              <w:tab/>
              <w:t>kN/m²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5,0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Bodenablauf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rPr>
                <w:rFonts w:ascii="Arial" w:hAnsi="Arial"/>
                <w:sz w:val="18"/>
                <w:u w:val="single"/>
              </w:rPr>
            </w:pP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Einzellast</w:t>
            </w:r>
            <w:r>
              <w:rPr>
                <w:rFonts w:ascii="Arial" w:hAnsi="Arial"/>
                <w:sz w:val="14"/>
              </w:rPr>
              <w:tab/>
              <w:t>kN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</w:rPr>
              <w:tab/>
              <w:t>Trinkwasser (TW) / (TWW)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pStyle w:val="berschrift2"/>
              <w:tabs>
                <w:tab w:val="clear" w:pos="2765"/>
                <w:tab w:val="left" w:pos="497"/>
                <w:tab w:val="left" w:pos="2909"/>
              </w:tabs>
              <w:rPr>
                <w:u w:val="none"/>
              </w:rPr>
            </w:pPr>
            <w:r>
              <w:rPr>
                <w:u w:val="none"/>
              </w:rPr>
              <w:tab/>
              <w:t>Telekommunikationsanlagen</w:t>
            </w:r>
            <w:r>
              <w:rPr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Tageslicht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Aufber. Wasser: enthärtet / VE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n-GB"/>
              </w:rPr>
              <w:tab/>
            </w:r>
            <w:r>
              <w:rPr>
                <w:rFonts w:ascii="Arial" w:hAnsi="Arial"/>
                <w:sz w:val="14"/>
              </w:rPr>
              <w:t>Zeitdienstanlagen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Türen / Fenster m. bes. Anford.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Waschbecken / Schulwaschb.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Elektroakustische 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Verdunkelung voll / teilweise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Ausguss / Spüle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Fernseh- und Antennenanlagen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Sonnenschutz / Blendschutz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Notdusche / Augendusche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Übertragungsnetze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</w:r>
            <w:proofErr w:type="gramStart"/>
            <w:r>
              <w:rPr>
                <w:rFonts w:ascii="Arial" w:hAnsi="Arial"/>
                <w:sz w:val="14"/>
              </w:rPr>
              <w:t>mech</w:t>
            </w:r>
            <w:proofErr w:type="gramEnd"/>
            <w:r>
              <w:rPr>
                <w:rFonts w:ascii="Arial" w:hAnsi="Arial"/>
                <w:sz w:val="14"/>
              </w:rPr>
              <w:t>. Sicherungsmaßnahmen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W-LAN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608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Schallschutz (Stufe)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DECT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Raumakustik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Strahlenschutz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835"/>
              </w:tabs>
            </w:pPr>
            <w:r>
              <w:t>460</w:t>
            </w:r>
            <w:r>
              <w:rPr>
                <w:u w:val="none"/>
              </w:rPr>
              <w:tab/>
            </w:r>
            <w:r>
              <w:t>Förderanlagen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602D51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 xml:space="preserve">Tür B/H </w:t>
            </w:r>
            <w:r w:rsidR="00E03AF3">
              <w:rPr>
                <w:rFonts w:ascii="Courier New" w:hAnsi="Courier New"/>
                <w:b/>
                <w:noProof/>
                <w:sz w:val="16"/>
              </w:rPr>
              <w:t>1</w:t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,</w:t>
            </w:r>
            <w:r w:rsidR="00E03AF3">
              <w:rPr>
                <w:rFonts w:ascii="Courier New" w:hAnsi="Courier New"/>
                <w:b/>
                <w:noProof/>
                <w:sz w:val="16"/>
              </w:rPr>
              <w:t>2</w:t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*2,1m</w:t>
            </w:r>
            <w:r w:rsidR="00602D51">
              <w:rPr>
                <w:rFonts w:ascii="Courier New" w:hAnsi="Courier New"/>
                <w:b/>
                <w:noProof/>
                <w:sz w:val="16"/>
              </w:rPr>
              <w:t>, T30, UKD-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602D51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proofErr w:type="spellStart"/>
            <w:r w:rsidR="00602D51">
              <w:rPr>
                <w:rFonts w:ascii="Courier New" w:hAnsi="Courier New"/>
                <w:b/>
                <w:sz w:val="16"/>
              </w:rPr>
              <w:t>Schließg</w:t>
            </w:r>
            <w:proofErr w:type="spellEnd"/>
            <w:r w:rsidR="00602D51">
              <w:rPr>
                <w:rFonts w:ascii="Courier New" w:hAnsi="Courier New"/>
                <w:b/>
                <w:sz w:val="16"/>
              </w:rPr>
              <w:t xml:space="preserve"> </w:t>
            </w:r>
            <w:bookmarkStart w:id="7" w:name="_GoBack"/>
            <w:bookmarkEnd w:id="7"/>
            <w:proofErr w:type="spellStart"/>
            <w:r w:rsidR="00602D51">
              <w:rPr>
                <w:rFonts w:ascii="Courier New" w:hAnsi="Courier New"/>
                <w:b/>
                <w:sz w:val="16"/>
              </w:rPr>
              <w:t>n.</w:t>
            </w:r>
            <w:r w:rsidR="00091AF9" w:rsidRPr="00091AF9">
              <w:rPr>
                <w:rFonts w:ascii="Courier New" w:hAnsi="Courier New"/>
                <w:b/>
                <w:sz w:val="16"/>
              </w:rPr>
              <w:t>aussen</w:t>
            </w:r>
            <w:proofErr w:type="spellEnd"/>
            <w:r w:rsidR="00091AF9" w:rsidRPr="00091AF9">
              <w:rPr>
                <w:rFonts w:ascii="Courier New" w:hAnsi="Courier New"/>
                <w:b/>
                <w:sz w:val="16"/>
              </w:rPr>
              <w:t xml:space="preserve"> </w:t>
            </w:r>
            <w:proofErr w:type="spellStart"/>
            <w:r w:rsidR="00091AF9" w:rsidRPr="00091AF9">
              <w:rPr>
                <w:rFonts w:ascii="Courier New" w:hAnsi="Courier New"/>
                <w:b/>
                <w:sz w:val="16"/>
              </w:rPr>
              <w:t>aufsc</w:t>
            </w:r>
            <w:r w:rsidR="00091AF9">
              <w:rPr>
                <w:rFonts w:ascii="Courier New" w:hAnsi="Courier New"/>
                <w:b/>
                <w:sz w:val="16"/>
              </w:rPr>
              <w:t>hlag</w:t>
            </w:r>
            <w:proofErr w:type="spellEnd"/>
            <w:r w:rsidR="00602D51">
              <w:rPr>
                <w:rFonts w:ascii="Courier New" w:hAnsi="Courier New"/>
                <w:b/>
                <w:sz w:val="16"/>
              </w:rPr>
              <w:t>.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420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Wärmeversorgungsanlagen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985"/>
                <w:tab w:val="left" w:pos="2155"/>
                <w:tab w:val="left" w:pos="2625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Hebezeug / Kran</w:t>
            </w:r>
            <w:r>
              <w:rPr>
                <w:rFonts w:ascii="Arial" w:hAnsi="Arial"/>
                <w:sz w:val="14"/>
              </w:rPr>
              <w:tab/>
              <w:t>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7C1A70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7C1A70">
              <w:rPr>
                <w:rFonts w:ascii="Courier New" w:hAnsi="Courier New"/>
                <w:b/>
                <w:sz w:val="16"/>
              </w:rPr>
              <w:t>vorzugsw.</w:t>
            </w:r>
            <w:r w:rsidR="00E03AF3">
              <w:rPr>
                <w:rFonts w:ascii="Courier New" w:hAnsi="Courier New"/>
                <w:b/>
                <w:sz w:val="16"/>
              </w:rPr>
              <w:t>Kabelboden H=0,8 m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und mit abnehmb. Abdeckung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  <w:tab w:val="left" w:pos="2835"/>
              </w:tabs>
            </w:pPr>
            <w:r>
              <w:t>470</w:t>
            </w:r>
            <w:r>
              <w:rPr>
                <w:u w:val="none"/>
              </w:rPr>
              <w:tab/>
            </w:r>
            <w:r>
              <w:t>Nutzungsspezifische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340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Wände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  <w:rPr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430</w:t>
            </w:r>
            <w:r>
              <w:rPr>
                <w:u w:val="none"/>
              </w:rPr>
              <w:tab/>
            </w:r>
            <w:r>
              <w:t>Lufttechnische 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abwaschbar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483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</w:r>
            <w:proofErr w:type="gramStart"/>
            <w:r>
              <w:rPr>
                <w:sz w:val="14"/>
                <w:u w:val="none"/>
              </w:rPr>
              <w:t>mech</w:t>
            </w:r>
            <w:proofErr w:type="gramEnd"/>
            <w:r>
              <w:rPr>
                <w:sz w:val="14"/>
                <w:u w:val="none"/>
              </w:rPr>
              <w:t>. Be- / Entlüftung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6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glatt, Anstrich weiß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Klimatisierung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</w:tabs>
            </w:pPr>
            <w:r>
              <w:t>473</w:t>
            </w:r>
            <w:r>
              <w:rPr>
                <w:u w:val="none"/>
              </w:rPr>
              <w:tab/>
            </w:r>
            <w:r>
              <w:t>Medienversorgungsanlagen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C92E96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Temperatur °C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5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35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Luftfeuchte %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  <w:u w:val="none"/>
              </w:rPr>
              <w:t>50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medizin. 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Sonderabsaugung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techn</w:t>
            </w:r>
            <w:proofErr w:type="gramStart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0"/>
              </w:rPr>
              <w:t xml:space="preserve">     </w:t>
            </w:r>
            <w:proofErr w:type="gramEnd"/>
            <w:r>
              <w:rPr>
                <w:rFonts w:ascii="Arial" w:hAnsi="Arial"/>
                <w:sz w:val="14"/>
              </w:rPr>
              <w:t>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medizinische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technische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1489"/>
                <w:tab w:val="left" w:pos="2340"/>
                <w:tab w:val="left" w:pos="2623"/>
              </w:tabs>
              <w:rPr>
                <w:sz w:val="14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Brenngas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352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Decken-/Bodenbeläge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440</w:t>
            </w:r>
            <w:r>
              <w:rPr>
                <w:u w:val="none"/>
              </w:rPr>
              <w:tab/>
            </w:r>
            <w:r>
              <w:t>Starkstromanlagen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Vakuum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Netzsteckdose 400 V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leitfähig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Sicherheitsstromversorgung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 xml:space="preserve">Großgeräte-Anschluss in kW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  <w:u w:val="none"/>
              </w:rPr>
              <w:t>n.P.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 w:rsidRPr="00C93496">
              <w:rPr>
                <w:rFonts w:ascii="Arial" w:hAnsi="Arial"/>
                <w:sz w:val="18"/>
                <w:u w:val="single"/>
              </w:rPr>
              <w:t>474</w:t>
            </w:r>
            <w:r w:rsidRPr="00B43D73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Medizin- und</w:t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Kabelboden</w:t>
            </w:r>
            <w:r w:rsidR="007C1A70">
              <w:rPr>
                <w:rFonts w:ascii="Courier New" w:hAnsi="Courier New"/>
                <w:b/>
                <w:sz w:val="16"/>
              </w:rPr>
              <w:t xml:space="preserve"> </w:t>
            </w:r>
            <w:r w:rsidR="009201BE">
              <w:rPr>
                <w:rFonts w:ascii="Courier New" w:hAnsi="Courier New"/>
                <w:b/>
                <w:sz w:val="16"/>
              </w:rPr>
              <w:t>s</w:t>
            </w:r>
            <w:r w:rsidR="00091AF9">
              <w:rPr>
                <w:rFonts w:ascii="Courier New" w:hAnsi="Courier New"/>
                <w:b/>
                <w:sz w:val="16"/>
              </w:rPr>
              <w:t>taubb</w:t>
            </w:r>
            <w:r w:rsidR="00E03AF3">
              <w:rPr>
                <w:rFonts w:ascii="Courier New" w:hAnsi="Courier New"/>
                <w:b/>
                <w:sz w:val="16"/>
              </w:rPr>
              <w:t>.</w:t>
            </w:r>
            <w:r w:rsidR="00091AF9">
              <w:rPr>
                <w:rFonts w:ascii="Courier New" w:hAnsi="Courier New"/>
                <w:b/>
                <w:sz w:val="16"/>
              </w:rPr>
              <w:t xml:space="preserve"> Anstrich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Elektrokanal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 w:rsidRPr="00C93496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labortechnische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Allgemeine 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  <w:u w:val="none"/>
              </w:rPr>
              <w:t>2</w:t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00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F95FFE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370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Baukonstruktive Einbauten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BAP-Beleuchtung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Labortisch m. Trichterbecken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1914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Laborspüle / Färbebecken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7C1A70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Digestorium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7C1A70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 w:rsidR="007C1A70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Abzughaube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Chemikalienschrank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Medienzeile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</w:r>
            <w:r w:rsidR="00602D51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02D51">
              <w:rPr>
                <w:rFonts w:ascii="Courier New" w:hAnsi="Courier New"/>
                <w:b/>
                <w:sz w:val="16"/>
              </w:rPr>
            </w:r>
            <w:r w:rsidR="00602D51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F95FFE" w:rsidRPr="00F95FFE" w:rsidTr="00C7458E">
        <w:trPr>
          <w:trHeight w:hRule="exact" w:val="13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95FFE" w:rsidRPr="00F95FFE" w:rsidRDefault="00F95FFE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pStyle w:val="berschrift3"/>
              <w:tabs>
                <w:tab w:val="left" w:pos="2340"/>
                <w:tab w:val="left" w:pos="2623"/>
              </w:tabs>
              <w:jc w:val="both"/>
              <w:rPr>
                <w:szCs w:val="18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F95FFE" w:rsidTr="00C7458E">
        <w:trPr>
          <w:cantSplit/>
          <w:trHeight w:hRule="exact" w:val="414"/>
        </w:trPr>
        <w:tc>
          <w:tcPr>
            <w:tcW w:w="992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Default="00F95FFE">
            <w:pPr>
              <w:tabs>
                <w:tab w:val="left" w:pos="638"/>
                <w:tab w:val="left" w:pos="1205"/>
                <w:tab w:val="left" w:pos="1914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Vom Bedarfsträger zu beschaffende Einrichtungen  (Blatt 2  Spalte 19)</w:t>
            </w:r>
          </w:p>
        </w:tc>
      </w:tr>
    </w:tbl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60"/>
        <w:rPr>
          <w:rFonts w:ascii="Arial" w:hAnsi="Arial"/>
          <w:sz w:val="14"/>
        </w:rPr>
      </w:pPr>
      <w:r>
        <w:rPr>
          <w:rFonts w:ascii="Arial" w:hAnsi="Arial"/>
          <w:sz w:val="14"/>
        </w:rPr>
        <w:t>1)</w:t>
      </w:r>
      <w:r>
        <w:rPr>
          <w:rFonts w:ascii="Arial" w:hAnsi="Arial"/>
          <w:sz w:val="14"/>
        </w:rPr>
        <w:tab/>
        <w:t>Kurzbezeichnung</w:t>
      </w:r>
      <w:r w:rsidR="00355B2A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6"/>
        </w:rPr>
        <w:sym w:font="Webdings" w:char="F063"/>
      </w:r>
      <w:r>
        <w:rPr>
          <w:rFonts w:ascii="Arial" w:hAnsi="Arial"/>
          <w:sz w:val="14"/>
        </w:rPr>
        <w:tab/>
        <w:t>Zutreffendes bitte ankreuzen</w:t>
      </w: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10"/>
        <w:rPr>
          <w:rFonts w:ascii="Arial" w:hAnsi="Arial"/>
          <w:sz w:val="14"/>
        </w:rPr>
      </w:pPr>
      <w:r>
        <w:rPr>
          <w:rFonts w:ascii="Arial" w:hAnsi="Arial"/>
          <w:sz w:val="14"/>
        </w:rPr>
        <w:t>2)</w:t>
      </w:r>
      <w:r>
        <w:rPr>
          <w:rFonts w:ascii="Arial" w:hAnsi="Arial"/>
          <w:sz w:val="14"/>
        </w:rPr>
        <w:tab/>
        <w:t>Angabe bei Raumgruppen</w:t>
      </w:r>
    </w:p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6"/>
        </w:rPr>
      </w:pPr>
    </w:p>
    <w:sectPr w:rsidR="00295BBA">
      <w:headerReference w:type="default" r:id="rId7"/>
      <w:footerReference w:type="default" r:id="rId8"/>
      <w:pgSz w:w="11906" w:h="16838" w:code="9"/>
      <w:pgMar w:top="1134" w:right="851" w:bottom="851" w:left="1418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0B" w:rsidRDefault="0088640B">
      <w:r>
        <w:separator/>
      </w:r>
    </w:p>
  </w:endnote>
  <w:endnote w:type="continuationSeparator" w:id="0">
    <w:p w:rsidR="0088640B" w:rsidRDefault="008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BA" w:rsidRDefault="00C7458E">
    <w:pPr>
      <w:pStyle w:val="Fuzeile"/>
      <w:tabs>
        <w:tab w:val="clear" w:pos="9072"/>
        <w:tab w:val="right" w:pos="9639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1. Aust.-Lfg. (2008) zur </w:t>
    </w:r>
    <w:r w:rsidR="00295BBA">
      <w:rPr>
        <w:rFonts w:ascii="Arial" w:hAnsi="Arial"/>
        <w:sz w:val="16"/>
      </w:rPr>
      <w:t>Ausgabe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0B" w:rsidRDefault="0088640B">
      <w:r>
        <w:separator/>
      </w:r>
    </w:p>
  </w:footnote>
  <w:footnote w:type="continuationSeparator" w:id="0">
    <w:p w:rsidR="0088640B" w:rsidRDefault="0088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985"/>
    </w:tblGrid>
    <w:tr w:rsidR="00295BBA">
      <w:trPr>
        <w:cantSplit/>
        <w:trHeight w:hRule="exact" w:val="851"/>
      </w:trPr>
      <w:tc>
        <w:tcPr>
          <w:tcW w:w="7938" w:type="dxa"/>
          <w:tcBorders>
            <w:bottom w:val="single" w:sz="6" w:space="0" w:color="auto"/>
          </w:tcBorders>
        </w:tcPr>
        <w:p w:rsidR="00295BBA" w:rsidRDefault="0088640B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-717550</wp:posOffset>
                    </wp:positionH>
                    <wp:positionV relativeFrom="paragraph">
                      <wp:posOffset>-267335</wp:posOffset>
                    </wp:positionV>
                    <wp:extent cx="417830" cy="576580"/>
                    <wp:effectExtent l="0" t="0" r="0" b="0"/>
                    <wp:wrapNone/>
                    <wp:docPr id="1" name="For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 noChangeArrowheads="1"/>
                          </wps:cNvSpPr>
                          <wps:spPr bwMode="auto">
                            <a:xfrm>
                              <a:off x="0" y="0"/>
                              <a:ext cx="417830" cy="5765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0 h 21600"/>
                                <a:gd name="T6" fmla="*/ 21600 w 21600"/>
                                <a:gd name="T7" fmla="*/ 10800 h 21600"/>
                                <a:gd name="T8" fmla="*/ 21600 w 21600"/>
                                <a:gd name="T9" fmla="*/ 21600 h 21600"/>
                                <a:gd name="T10" fmla="*/ 10800 w 21600"/>
                                <a:gd name="T11" fmla="*/ 21600 h 21600"/>
                                <a:gd name="T12" fmla="*/ 0 w 21600"/>
                                <a:gd name="T13" fmla="*/ 10800 h 21600"/>
                                <a:gd name="T14" fmla="*/ 4740 w 21600"/>
                                <a:gd name="T15" fmla="*/ 1309 h 21600"/>
                                <a:gd name="T16" fmla="*/ 19410 w 21600"/>
                                <a:gd name="T17" fmla="*/ 163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21600" h="21600" extrusionOk="0">
                                  <a:moveTo>
                                    <a:pt x="10757" y="21632"/>
                                  </a:move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lnTo>
                                    <a:pt x="85" y="10849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10757" y="81"/>
                                  </a:lnTo>
                                  <a:lnTo>
                                    <a:pt x="21706" y="81"/>
                                  </a:lnTo>
                                  <a:lnTo>
                                    <a:pt x="21706" y="10652"/>
                                  </a:lnTo>
                                  <a:lnTo>
                                    <a:pt x="21706" y="21632"/>
                                  </a:lnTo>
                                  <a:lnTo>
                                    <a:pt x="10757" y="2163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5" y="17509"/>
                                  </a:moveTo>
                                  <a:lnTo>
                                    <a:pt x="5187" y="17509"/>
                                  </a:ln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2840" y="18507"/>
                                  </a:moveTo>
                                  <a:lnTo>
                                    <a:pt x="16051" y="18507"/>
                                  </a:lnTo>
                                  <a:lnTo>
                                    <a:pt x="16051" y="19260"/>
                                  </a:lnTo>
                                  <a:lnTo>
                                    <a:pt x="12840" y="19260"/>
                                  </a:lnTo>
                                  <a:lnTo>
                                    <a:pt x="12840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6731" y="18507"/>
                                  </a:moveTo>
                                  <a:lnTo>
                                    <a:pt x="19941" y="18507"/>
                                  </a:lnTo>
                                  <a:lnTo>
                                    <a:pt x="19941" y="19260"/>
                                  </a:lnTo>
                                  <a:lnTo>
                                    <a:pt x="16731" y="19260"/>
                                  </a:lnTo>
                                  <a:lnTo>
                                    <a:pt x="16731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194"/>
                                  </a:moveTo>
                                  <a:lnTo>
                                    <a:pt x="3699" y="1194"/>
                                  </a:lnTo>
                                  <a:lnTo>
                                    <a:pt x="2678" y="1832"/>
                                  </a:lnTo>
                                  <a:lnTo>
                                    <a:pt x="2296" y="1538"/>
                                  </a:lnTo>
                                  <a:lnTo>
                                    <a:pt x="2125" y="1636"/>
                                  </a:lnTo>
                                  <a:lnTo>
                                    <a:pt x="2700" y="2078"/>
                                  </a:lnTo>
                                  <a:lnTo>
                                    <a:pt x="3699" y="1440"/>
                                  </a:lnTo>
                                  <a:lnTo>
                                    <a:pt x="3699" y="2176"/>
                                  </a:lnTo>
                                  <a:lnTo>
                                    <a:pt x="1913" y="2176"/>
                                  </a:lnTo>
                                  <a:lnTo>
                                    <a:pt x="1913" y="119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2765"/>
                                  </a:moveTo>
                                  <a:lnTo>
                                    <a:pt x="3699" y="2765"/>
                                  </a:lnTo>
                                  <a:lnTo>
                                    <a:pt x="2678" y="3403"/>
                                  </a:lnTo>
                                  <a:lnTo>
                                    <a:pt x="2296" y="3109"/>
                                  </a:lnTo>
                                  <a:lnTo>
                                    <a:pt x="2125" y="3207"/>
                                  </a:lnTo>
                                  <a:lnTo>
                                    <a:pt x="2700" y="3649"/>
                                  </a:lnTo>
                                  <a:lnTo>
                                    <a:pt x="3699" y="3010"/>
                                  </a:lnTo>
                                  <a:lnTo>
                                    <a:pt x="3699" y="3747"/>
                                  </a:lnTo>
                                  <a:lnTo>
                                    <a:pt x="1913" y="3747"/>
                                  </a:lnTo>
                                  <a:lnTo>
                                    <a:pt x="1913" y="276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4336"/>
                                  </a:moveTo>
                                  <a:lnTo>
                                    <a:pt x="3699" y="4336"/>
                                  </a:lnTo>
                                  <a:lnTo>
                                    <a:pt x="2678" y="4974"/>
                                  </a:lnTo>
                                  <a:lnTo>
                                    <a:pt x="2296" y="4680"/>
                                  </a:lnTo>
                                  <a:lnTo>
                                    <a:pt x="2125" y="4778"/>
                                  </a:lnTo>
                                  <a:lnTo>
                                    <a:pt x="2700" y="5220"/>
                                  </a:lnTo>
                                  <a:lnTo>
                                    <a:pt x="3699" y="4581"/>
                                  </a:lnTo>
                                  <a:lnTo>
                                    <a:pt x="3699" y="5318"/>
                                  </a:lnTo>
                                  <a:lnTo>
                                    <a:pt x="1913" y="5318"/>
                                  </a:lnTo>
                                  <a:lnTo>
                                    <a:pt x="1913" y="433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5907"/>
                                  </a:moveTo>
                                  <a:lnTo>
                                    <a:pt x="3699" y="5907"/>
                                  </a:lnTo>
                                  <a:lnTo>
                                    <a:pt x="2678" y="6545"/>
                                  </a:lnTo>
                                  <a:lnTo>
                                    <a:pt x="2296" y="6250"/>
                                  </a:lnTo>
                                  <a:lnTo>
                                    <a:pt x="2125" y="6349"/>
                                  </a:lnTo>
                                  <a:lnTo>
                                    <a:pt x="2700" y="6790"/>
                                  </a:lnTo>
                                  <a:lnTo>
                                    <a:pt x="3699" y="6152"/>
                                  </a:lnTo>
                                  <a:lnTo>
                                    <a:pt x="3699" y="6889"/>
                                  </a:lnTo>
                                  <a:lnTo>
                                    <a:pt x="1913" y="6889"/>
                                  </a:lnTo>
                                  <a:lnTo>
                                    <a:pt x="1913" y="59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7478"/>
                                  </a:moveTo>
                                  <a:lnTo>
                                    <a:pt x="3699" y="7478"/>
                                  </a:lnTo>
                                  <a:lnTo>
                                    <a:pt x="2678" y="8116"/>
                                  </a:lnTo>
                                  <a:lnTo>
                                    <a:pt x="2296" y="7821"/>
                                  </a:lnTo>
                                  <a:lnTo>
                                    <a:pt x="2125" y="7919"/>
                                  </a:lnTo>
                                  <a:lnTo>
                                    <a:pt x="2700" y="8361"/>
                                  </a:lnTo>
                                  <a:lnTo>
                                    <a:pt x="3699" y="7723"/>
                                  </a:lnTo>
                                  <a:lnTo>
                                    <a:pt x="3699" y="8460"/>
                                  </a:lnTo>
                                  <a:lnTo>
                                    <a:pt x="1913" y="8460"/>
                                  </a:lnTo>
                                  <a:lnTo>
                                    <a:pt x="1913" y="74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9049"/>
                                  </a:moveTo>
                                  <a:lnTo>
                                    <a:pt x="3699" y="9049"/>
                                  </a:lnTo>
                                  <a:lnTo>
                                    <a:pt x="2678" y="9687"/>
                                  </a:lnTo>
                                  <a:lnTo>
                                    <a:pt x="2296" y="9392"/>
                                  </a:lnTo>
                                  <a:lnTo>
                                    <a:pt x="2125" y="9490"/>
                                  </a:lnTo>
                                  <a:lnTo>
                                    <a:pt x="2700" y="9932"/>
                                  </a:lnTo>
                                  <a:lnTo>
                                    <a:pt x="3699" y="9294"/>
                                  </a:lnTo>
                                  <a:lnTo>
                                    <a:pt x="3699" y="10030"/>
                                  </a:lnTo>
                                  <a:lnTo>
                                    <a:pt x="1913" y="10030"/>
                                  </a:lnTo>
                                  <a:lnTo>
                                    <a:pt x="1913" y="904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0620"/>
                                  </a:moveTo>
                                  <a:lnTo>
                                    <a:pt x="3699" y="10620"/>
                                  </a:lnTo>
                                  <a:lnTo>
                                    <a:pt x="2678" y="11258"/>
                                  </a:lnTo>
                                  <a:lnTo>
                                    <a:pt x="2296" y="10963"/>
                                  </a:lnTo>
                                  <a:lnTo>
                                    <a:pt x="2125" y="11061"/>
                                  </a:lnTo>
                                  <a:lnTo>
                                    <a:pt x="2700" y="11503"/>
                                  </a:lnTo>
                                  <a:lnTo>
                                    <a:pt x="3699" y="10865"/>
                                  </a:lnTo>
                                  <a:lnTo>
                                    <a:pt x="3699" y="11601"/>
                                  </a:lnTo>
                                  <a:lnTo>
                                    <a:pt x="1913" y="11601"/>
                                  </a:lnTo>
                                  <a:lnTo>
                                    <a:pt x="1913" y="1062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2190"/>
                                  </a:moveTo>
                                  <a:lnTo>
                                    <a:pt x="3699" y="12190"/>
                                  </a:lnTo>
                                  <a:lnTo>
                                    <a:pt x="2678" y="12829"/>
                                  </a:lnTo>
                                  <a:lnTo>
                                    <a:pt x="2296" y="12534"/>
                                  </a:lnTo>
                                  <a:lnTo>
                                    <a:pt x="2125" y="12632"/>
                                  </a:lnTo>
                                  <a:lnTo>
                                    <a:pt x="2700" y="13074"/>
                                  </a:lnTo>
                                  <a:lnTo>
                                    <a:pt x="3699" y="12436"/>
                                  </a:lnTo>
                                  <a:lnTo>
                                    <a:pt x="3699" y="13172"/>
                                  </a:lnTo>
                                  <a:lnTo>
                                    <a:pt x="1913" y="13172"/>
                                  </a:lnTo>
                                  <a:lnTo>
                                    <a:pt x="1913" y="1219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3761"/>
                                  </a:moveTo>
                                  <a:lnTo>
                                    <a:pt x="3699" y="13761"/>
                                  </a:lnTo>
                                  <a:lnTo>
                                    <a:pt x="2678" y="14400"/>
                                  </a:lnTo>
                                  <a:lnTo>
                                    <a:pt x="2296" y="14105"/>
                                  </a:lnTo>
                                  <a:lnTo>
                                    <a:pt x="2125" y="14203"/>
                                  </a:lnTo>
                                  <a:lnTo>
                                    <a:pt x="2700" y="14645"/>
                                  </a:lnTo>
                                  <a:lnTo>
                                    <a:pt x="3699" y="14007"/>
                                  </a:lnTo>
                                  <a:lnTo>
                                    <a:pt x="3699" y="14743"/>
                                  </a:lnTo>
                                  <a:lnTo>
                                    <a:pt x="1913" y="14743"/>
                                  </a:lnTo>
                                  <a:lnTo>
                                    <a:pt x="1913" y="1376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5332"/>
                                  </a:moveTo>
                                  <a:lnTo>
                                    <a:pt x="3699" y="15332"/>
                                  </a:lnTo>
                                  <a:lnTo>
                                    <a:pt x="2678" y="15970"/>
                                  </a:lnTo>
                                  <a:lnTo>
                                    <a:pt x="2296" y="15676"/>
                                  </a:lnTo>
                                  <a:lnTo>
                                    <a:pt x="2125" y="15774"/>
                                  </a:lnTo>
                                  <a:lnTo>
                                    <a:pt x="2700" y="16216"/>
                                  </a:lnTo>
                                  <a:lnTo>
                                    <a:pt x="3699" y="15578"/>
                                  </a:lnTo>
                                  <a:lnTo>
                                    <a:pt x="3699" y="16314"/>
                                  </a:lnTo>
                                  <a:lnTo>
                                    <a:pt x="1913" y="16314"/>
                                  </a:lnTo>
                                  <a:lnTo>
                                    <a:pt x="1913" y="1533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CC6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F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I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B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orm" o:spid="_x0000_s1026" style="position:absolute;margin-left:-56.5pt;margin-top:-21.05pt;width:32.9pt;height: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" o:allowincell="f" adj="-11796480,,5400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>
                    <v:fill color2="#0c6" angle="90" focus="100%" type="gradient"/>
                    <v:stroke joinstyle="miter"/>
                    <v:shadow offset="6pt,6pt"/>
                    <v:formulas/>
                    <v:path o:extrusionok="f" o:connecttype="custom" o:connectlocs="0,0;208915,0;417830,0;417830,288290;417830,576580;208915,576580;0,288290" o:connectangles="0,0,0,0,0,0,0" textboxrect="4740,1309,19410,16331"/>
                    <o:lock v:ext="edit" aspectratio="t" verticies="t"/>
                    <v:textbox>
                      <w:txbxContent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F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I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B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95BBA" w:rsidRDefault="00295BBA">
          <w:pPr>
            <w:ind w:left="57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Raumbedarfsplan / Qualitative Anforderung</w:t>
          </w:r>
        </w:p>
        <w:p w:rsidR="00295BBA" w:rsidRDefault="00295BBA">
          <w:pPr>
            <w:spacing w:line="240" w:lineRule="atLeast"/>
            <w:rPr>
              <w:rFonts w:ascii="Arial" w:hAnsi="Arial"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95BBA" w:rsidRDefault="00295BBA">
          <w:pPr>
            <w:ind w:left="142"/>
            <w:rPr>
              <w:rFonts w:ascii="Arial" w:hAnsi="Arial"/>
              <w:sz w:val="18"/>
            </w:rPr>
          </w:pPr>
        </w:p>
        <w:p w:rsidR="00295BBA" w:rsidRDefault="00295BBA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RLBau  Muster 13</w:t>
          </w:r>
        </w:p>
        <w:p w:rsidR="00295BBA" w:rsidRDefault="00295BBA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Blatt 3</w:t>
          </w:r>
        </w:p>
      </w:tc>
    </w:tr>
  </w:tbl>
  <w:p w:rsidR="00295BBA" w:rsidRDefault="00295BBA">
    <w:pPr>
      <w:pStyle w:val="Kopfzeile"/>
      <w:rPr>
        <w:sz w:val="12"/>
      </w:rPr>
    </w:pPr>
  </w:p>
  <w:p w:rsidR="00295BBA" w:rsidRDefault="00295B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4CAA"/>
    <w:multiLevelType w:val="singleLevel"/>
    <w:tmpl w:val="914819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4mU/mJNqn7lHVdfzOyzjTvFfD7kKt6IpMwDwLE6ZZBiIVCjMykJjirb8V5SQwWTmsrUII0s30bGjMUQhDlnLw==" w:salt="IWdJl03jbj/Xgq/feXMMT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B"/>
    <w:rsid w:val="00062BF3"/>
    <w:rsid w:val="00091AF9"/>
    <w:rsid w:val="00107AEC"/>
    <w:rsid w:val="00136AF1"/>
    <w:rsid w:val="00161EBA"/>
    <w:rsid w:val="00295BBA"/>
    <w:rsid w:val="00355B2A"/>
    <w:rsid w:val="004F3C5E"/>
    <w:rsid w:val="005659E9"/>
    <w:rsid w:val="005C6F39"/>
    <w:rsid w:val="00602D51"/>
    <w:rsid w:val="00723A70"/>
    <w:rsid w:val="007C1A70"/>
    <w:rsid w:val="0088640B"/>
    <w:rsid w:val="009201BE"/>
    <w:rsid w:val="009D50CD"/>
    <w:rsid w:val="00A52975"/>
    <w:rsid w:val="00AC709D"/>
    <w:rsid w:val="00AF4297"/>
    <w:rsid w:val="00B43D73"/>
    <w:rsid w:val="00C7458E"/>
    <w:rsid w:val="00C92E96"/>
    <w:rsid w:val="00C93496"/>
    <w:rsid w:val="00CA585D"/>
    <w:rsid w:val="00E022DA"/>
    <w:rsid w:val="00E03AF3"/>
    <w:rsid w:val="00F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8CC96DA-18A7-4636-B77F-77469A23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65"/>
      </w:tabs>
      <w:outlineLvl w:val="1"/>
    </w:pPr>
    <w:rPr>
      <w:rFonts w:ascii="Arial" w:hAnsi="Arial"/>
      <w:sz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  <w:jc w:val="right"/>
    </w:pPr>
    <w:rPr>
      <w:rFonts w:ascii="Lucida Console" w:hAnsi="Lucida Console"/>
      <w:b/>
      <w:sz w:val="16"/>
    </w:rPr>
  </w:style>
  <w:style w:type="paragraph" w:styleId="Sprechblasentext">
    <w:name w:val="Balloon Text"/>
    <w:basedOn w:val="Standard"/>
    <w:link w:val="SprechblasentextZchn"/>
    <w:rsid w:val="00091A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9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UT-A1\Abt.-Ltg\Fachreferentin\UKD-Standard-Arbeitsordner\UKD-Standard-12.2015\Anlagen-Zeichnungen\KG3XX\35_raeume_betranlagen\353_KG_430\Technik%20KG%204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Technik KG 430</Template>
  <TotalTime>0</TotalTime>
  <Pages>1</Pages>
  <Words>730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13</vt:lpstr>
    </vt:vector>
  </TitlesOfParts>
  <Company>Sächsisches Staatsministerium der Finanzen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13</dc:title>
  <dc:subject>Blatt 3</dc:subject>
  <dc:creator>Lysann Erler</dc:creator>
  <cp:keywords/>
  <cp:lastModifiedBy>Erler, Lysann</cp:lastModifiedBy>
  <cp:revision>4</cp:revision>
  <cp:lastPrinted>2015-11-10T11:22:00Z</cp:lastPrinted>
  <dcterms:created xsi:type="dcterms:W3CDTF">2015-11-10T11:22:00Z</dcterms:created>
  <dcterms:modified xsi:type="dcterms:W3CDTF">2015-11-10T12:30:00Z</dcterms:modified>
</cp:coreProperties>
</file>